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xmlns:wp14="http://schemas.microsoft.com/office/word/2010/wordml" w:rsidR="00D3687D" w:rsidRDefault="00992B06" w14:paraId="677185F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Affectionate Assertiveness: </w:t>
      </w:r>
    </w:p>
    <w:p xmlns:wp14="http://schemas.microsoft.com/office/word/2010/wordml" w:rsidR="00D3687D" w:rsidRDefault="00992B06" w14:paraId="60DD1AC1" wp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The Soft Serve Test </w:t>
      </w:r>
    </w:p>
    <w:p xmlns:wp14="http://schemas.microsoft.com/office/word/2010/wordml" w:rsidR="00D3687D" w:rsidRDefault="00D3687D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D3687D" w:rsidRDefault="00992B06" w14:paraId="27C67CE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 w:eastAsia="Arial" w:cs="Arial"/>
        </w:rPr>
        <w:t>Next to each statement…</w:t>
      </w:r>
    </w:p>
    <w:p xmlns:wp14="http://schemas.microsoft.com/office/word/2010/wordml" w:rsidR="00D3687D" w:rsidRDefault="00992B06" w14:paraId="1B3EFCB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4 Always / 3 Frequently / 2 Sometimes / 1 Seldom / 0 Never </w:t>
      </w:r>
    </w:p>
    <w:p xmlns:wp14="http://schemas.microsoft.com/office/word/2010/wordml" w:rsidR="00D3687D" w:rsidRDefault="00992B06" w14:paraId="1B7CC23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Rate your spouse’s parenting on these points (not yourself!). </w:t>
      </w:r>
    </w:p>
    <w:tbl>
      <w:tblPr>
        <w:tblStyle w:val="a"/>
        <w:tblW w:w="1011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255"/>
        <w:gridCol w:w="855"/>
      </w:tblGrid>
      <w:tr xmlns:wp14="http://schemas.microsoft.com/office/word/2010/wordml" w:rsidR="00D3687D" w:rsidTr="04BF324F" w14:paraId="746776D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3E20D97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Your spouse carries the child’s school bag.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76CF0146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2CA21B3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Your spouse allows the child to regularly complain about things (eg discomfort).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DE5D0CF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27C3CD78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Your spouse allows the child </w:t>
            </w:r>
            <w:r w:rsidRPr="04BF324F" w:rsidR="00992B06">
              <w:rPr>
                <w:rFonts w:ascii="Arial" w:hAnsi="Arial" w:eastAsia="Arial" w:cs="Arial"/>
                <w:lang w:val="en-US"/>
              </w:rPr>
              <w:t>choice at dinner to have their own meal</w:t>
            </w:r>
            <w:r w:rsidRPr="04BF324F" w:rsidR="00992B06">
              <w:rPr>
                <w:rFonts w:ascii="Arial" w:hAnsi="Arial" w:eastAsia="Arial" w:cs="Arial"/>
                <w:lang w:val="en-US"/>
              </w:rPr>
              <w:t xml:space="preserve"> while the family eat something else.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748C02D3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D5E6333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Cutting up the child’s dinner when he/she can do it themself.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8AA2432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04371792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The child is allowed to sleep in or stay up late frequently.</w:t>
            </w:r>
            <w:r w:rsidRPr="04BF324F" w:rsidR="00992B06">
              <w:rPr>
                <w:rFonts w:ascii="Arial" w:hAnsi="Arial" w:eastAsia="Arial" w:cs="Arial"/>
                <w:lang w:val="en-US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61431F1" wp14:textId="77777777">
        <w:tc>
          <w:tcPr>
            <w:tcW w:w="9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0048D68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Gaming/TV watching occurs on Monday to Thursday nights.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86A5395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C2B9B87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The child displays a lack of effort to be cheerful.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D124A85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61628BA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The child rarely has to wait for things. Goods are purchased quickly whether he/she needs them or not.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3C8D05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EB6C174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Giving the child significant decision making – eg. whether to go on a school camp or not.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1CD4509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171C5EED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Overeating and drinking involving regular snacking.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9346ED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D769548" wp14:textId="77777777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hAnsi="Arial" w:eastAsia="Arial" w:cs="Arial"/>
              </w:rPr>
              <w:t xml:space="preserve">The child does not consult parents to go to the fridge / pantry.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17A57BB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03175BB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The home computers/laptops are not located in public, high traffic areas of the house.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7E7728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4394488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There is poor use of time in the holidays.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7BB427C8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36A0621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The child makes little effort to converse with family and friends.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F57BABA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C1C0964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The child is allowed to immediately give up on things he/she does not like (</w:t>
            </w:r>
            <w:r w:rsidRPr="04BF324F" w:rsidR="00992B06">
              <w:rPr>
                <w:rFonts w:ascii="Arial" w:hAnsi="Arial" w:eastAsia="Arial" w:cs="Arial"/>
                <w:lang w:val="en-US"/>
              </w:rPr>
              <w:t>eg.</w:t>
            </w:r>
            <w:r w:rsidRPr="04BF324F" w:rsidR="00992B06">
              <w:rPr>
                <w:rFonts w:ascii="Arial" w:hAnsi="Arial" w:eastAsia="Arial" w:cs="Arial"/>
                <w:lang w:val="en-US"/>
              </w:rPr>
              <w:t xml:space="preserve"> subjects, sport, musical instruments, etc.).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302FF8D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8CA71CF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Purchasing superfluous items when it is sometimes to make up for a lack of 1-1 time with the child.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1147C31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0A2A1CF3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>Turning on the air conditioning when it is not really necessary.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7999394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3BC8B217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The parent helps their child in the attempt to get around the school’s expectations and policies (eg. writing letters to get he/she out of trouble for no homework when there is no valid excuse).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926E49A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A37CB57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Giving in when he/she complains or pesters about things (eg the purchase of a mobile phone at an age when they do not need it).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EF6DA1F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045FFA9A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Frequently handing out significant amounts of money.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47D47523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34220C9E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Both parents do not discuss and evaluate their level of assertive parenting with each other. 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BAB80FA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B5FFF49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Poor manners, disrespect and ingratitude are not corrected.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32BED2D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E8B292F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The child rarely does chores at home.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A06A380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BFD8D99" wp14:textId="77777777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Arial" w:hAnsi="Arial" w:eastAsia="Arial" w:cs="Arial"/>
              </w:rPr>
              <w:t>If parents do ask something of him/her, it is not done or completed poorly and so the parent ends up doing it for him/her.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5CF6047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EACDD85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Allowing him/her to skip carnivals (swimming, athletics, cross country) or ‘non-essential’ school days.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254562D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66DB4E6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Failing to double check with the school or other parents when his story sounds dodgy. (Use of the word ‘everyone’ is often a giveaway).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487B0CF9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70FDEB32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There is regular consumption of junk food.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46D5FF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01C680F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Parents do not confiscate anything when he/she has clearly misused it.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49C7E76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B72D51A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>He/she is allowed to take excessively long showers.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5DC7DC0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62D7255F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Parental indecision in taking something away for a while when there is an addiction or serious lack of moderation (</w:t>
            </w:r>
            <w:r w:rsidRPr="04BF324F" w:rsidR="00992B06">
              <w:rPr>
                <w:rFonts w:ascii="Arial" w:hAnsi="Arial" w:eastAsia="Arial" w:cs="Arial"/>
                <w:lang w:val="en-US"/>
              </w:rPr>
              <w:t>eg.</w:t>
            </w:r>
            <w:r w:rsidRPr="04BF324F" w:rsidR="00992B06">
              <w:rPr>
                <w:rFonts w:ascii="Arial" w:hAnsi="Arial" w:eastAsia="Arial" w:cs="Arial"/>
                <w:lang w:val="en-US"/>
              </w:rPr>
              <w:t xml:space="preserve"> computer games).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9DA298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996C2F4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Parents avoid correcting him/her in a significant area because they fear he/she will throw a tantrum.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55E2124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C91D672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Parents do not step in if a relative/friend buys the child something they do not approve of.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07A8456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8F2F91D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 xml:space="preserve">The TV is often on when no one is watching it.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D6A81B0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14DB5012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There is little quiet working time whereby during homework he/she is allowed to get up frequently to go to the fridge / toilet / join in whatever is on.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956676E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21610965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Parents become anxious and overly concerned about their son’s/daughter’s safety (eg bushwalking / camping trips).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D71E059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B8DACC3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Your spouse brings items to school that the child forgot (eg. homework, sports gear, lunch, water bottle).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4CC36AD" wp14:textId="77777777">
        <w:trPr>
          <w:trHeight w:val="540"/>
        </w:trPr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0510681" wp14:textId="77777777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Arial" w:hAnsi="Arial" w:eastAsia="Arial" w:cs="Arial"/>
                <w:lang w:val="en-US"/>
              </w:rPr>
              <w:t>He/she displays negative thinking and puts things in the ‘too hard basket’.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B754220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B31D39E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eastAsia="Arial" w:cs="Arial"/>
              </w:rPr>
              <w:t>Lenten sacrifices are absent or poorly done.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12D54D41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3E02D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38.There is no effort to get involved in community service or maintenance around the house.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CA226E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7EF13C24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      39. During this </w:t>
            </w:r>
            <w:r w:rsidRPr="04BF324F" w:rsidR="00992B06">
              <w:rPr>
                <w:rFonts w:ascii="Arial" w:hAnsi="Arial" w:eastAsia="Arial" w:cs="Arial"/>
                <w:lang w:val="en-US"/>
              </w:rPr>
              <w:t>survey</w:t>
            </w:r>
            <w:r w:rsidRPr="04BF324F" w:rsidR="00992B06">
              <w:rPr>
                <w:rFonts w:ascii="Arial" w:hAnsi="Arial" w:eastAsia="Arial" w:cs="Arial"/>
                <w:lang w:val="en-US"/>
              </w:rPr>
              <w:t xml:space="preserve"> your spouse </w:t>
            </w:r>
            <w:r w:rsidRPr="04BF324F" w:rsidR="00992B06">
              <w:rPr>
                <w:rFonts w:ascii="Arial" w:hAnsi="Arial" w:eastAsia="Arial" w:cs="Arial"/>
                <w:lang w:val="en-US"/>
              </w:rPr>
              <w:t>frequently</w:t>
            </w:r>
            <w:r w:rsidRPr="04BF324F" w:rsidR="00992B06">
              <w:rPr>
                <w:rFonts w:ascii="Arial" w:hAnsi="Arial" w:eastAsia="Arial" w:cs="Arial"/>
                <w:lang w:val="en-US"/>
              </w:rPr>
              <w:t xml:space="preserve"> made excuses as to why the above scenarios are acceptable.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EBCDBBF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8F2944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40. If issues come up at school the parent makes excuses for their child.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431E87CB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B4AE6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41. There are two or more TVs in the house.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C72D59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780A1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42. When the child is corrected at school the parent believes that the teacher is ‘picking on’ their child.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62B9D35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07BA11AC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      43. No effort is made by the parent to check what movies the children watch.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2DA1FA04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40B05F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44. The child has a smartphone with internet access.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41C9EA8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432CD89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      45. Consequences for misbehaviour are inconsistent or absent.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3B0843D" wp14:textId="77777777">
        <w:trPr>
          <w:trHeight w:val="480"/>
        </w:trPr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21C48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46. The child’s phone is charged in the bedroom overnight.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7915399A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710DB26E" wp14:textId="77777777"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47. The child’s laptop is used in the bedroom.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6C44D2D4" wp14:textId="77777777">
        <w:trPr>
          <w:trHeight w:val="540"/>
        </w:trPr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26689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     48. Gaming is more than 2 hours per day on weekends.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54C067C5" wp14:textId="77777777">
        <w:trPr>
          <w:trHeight w:val="540"/>
        </w:trPr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11593B4A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      49. The child uses their phone at inappropriate times (eg. dinner table)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30F7EB9B" wp14:textId="77777777">
        <w:trPr>
          <w:trHeight w:val="540"/>
        </w:trPr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130039DC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      50. Youtube is often used for entertainment when the child should be doing homework. 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xmlns:wp14="http://schemas.microsoft.com/office/word/2010/wordml" w:rsidR="00D3687D" w:rsidTr="04BF324F" w14:paraId="40E640A1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29D6B04F" wp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</w:p>
          <w:p w:rsidR="00D3687D" w:rsidRDefault="00992B06" w14:paraId="185DCB06" wp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                                                                                                TOTAL =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63F29E8" wp14:textId="77777777">
            <w:pPr>
              <w:widowControl w:val="0"/>
              <w:spacing w:after="0" w:line="240" w:lineRule="auto"/>
              <w:jc w:val="right"/>
              <w:rPr>
                <w:rFonts w:ascii="Arial" w:hAnsi="Arial" w:eastAsia="Arial" w:cs="Arial"/>
                <w:b/>
              </w:rPr>
            </w:pPr>
          </w:p>
          <w:p w:rsidR="00D3687D" w:rsidRDefault="00D3687D" w14:paraId="3B7B4B86" wp14:textId="77777777">
            <w:pPr>
              <w:widowControl w:val="0"/>
              <w:spacing w:after="0" w:line="240" w:lineRule="auto"/>
              <w:jc w:val="right"/>
              <w:rPr>
                <w:rFonts w:ascii="Arial" w:hAnsi="Arial" w:eastAsia="Arial" w:cs="Arial"/>
                <w:b/>
              </w:rPr>
            </w:pPr>
          </w:p>
          <w:p w:rsidR="00D3687D" w:rsidRDefault="00992B06" w14:paraId="1614CDAF" wp14:textId="77777777">
            <w:pPr>
              <w:widowControl w:val="0"/>
              <w:spacing w:after="0" w:line="240" w:lineRule="auto"/>
              <w:jc w:val="right"/>
            </w:pPr>
            <w:r>
              <w:rPr>
                <w:rFonts w:ascii="Arial" w:hAnsi="Arial" w:eastAsia="Arial" w:cs="Arial"/>
                <w:b/>
              </w:rPr>
              <w:t>/200</w:t>
            </w:r>
          </w:p>
        </w:tc>
      </w:tr>
      <w:tr xmlns:wp14="http://schemas.microsoft.com/office/word/2010/wordml" w:rsidR="00D3687D" w:rsidTr="04BF324F" w14:paraId="4F248FCC" wp14:textId="77777777">
        <w:tc>
          <w:tcPr>
            <w:tcW w:w="9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01881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Key:</w:t>
            </w:r>
          </w:p>
          <w:p w:rsidR="00D3687D" w:rsidP="04BF324F" w:rsidRDefault="00992B06" w14:paraId="376D0735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lang w:val="en-US"/>
              </w:rPr>
            </w:pPr>
            <w:r w:rsidRPr="04BF324F" w:rsidR="00992B06">
              <w:rPr>
                <w:rFonts w:ascii="Arial" w:hAnsi="Arial" w:eastAsia="Arial" w:cs="Arial"/>
                <w:lang w:val="en-US"/>
              </w:rPr>
              <w:t>&lt;20 = outstanding, 20-30 = very good, 30-50 = average, 50-80 = substantial soft parenting,</w:t>
            </w:r>
          </w:p>
          <w:p w:rsidR="00D3687D" w:rsidP="04BF324F" w:rsidRDefault="00992B06" w14:paraId="06B48361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</w:pPr>
            <w:r w:rsidRPr="04BF324F" w:rsidR="00992B06">
              <w:rPr>
                <w:rFonts w:ascii="Arial" w:hAnsi="Arial" w:eastAsia="Arial" w:cs="Arial"/>
                <w:lang w:val="en-US"/>
              </w:rPr>
              <w:t xml:space="preserve">above 80 = significant soft parenting.                 </w:t>
            </w:r>
          </w:p>
          <w:p w:rsidR="00D3687D" w:rsidRDefault="00D3687D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</w:p>
          <w:p w:rsidR="00D3687D" w:rsidRDefault="00D3687D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hAnsi="Arial" w:eastAsia="Arial" w:cs="Arial"/>
                <w:b/>
              </w:rPr>
            </w:pPr>
          </w:p>
          <w:p w:rsidR="00D3687D" w:rsidRDefault="00D3687D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hAnsi="Arial" w:eastAsia="Arial" w:cs="Arial"/>
                <w:b/>
              </w:rPr>
            </w:pPr>
          </w:p>
          <w:p w:rsidR="00D3687D" w:rsidRDefault="00D3687D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</w:p>
        </w:tc>
      </w:tr>
    </w:tbl>
    <w:p xmlns:wp14="http://schemas.microsoft.com/office/word/2010/wordml" w:rsidR="00D3687D" w:rsidRDefault="00992B06" w14:paraId="63B2F18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2. Affection test:</w:t>
      </w:r>
    </w:p>
    <w:p xmlns:wp14="http://schemas.microsoft.com/office/word/2010/wordml" w:rsidR="00D3687D" w:rsidP="04BF324F" w:rsidRDefault="00992B06" w14:paraId="425A0E81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>4  Always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/ 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>3  Mostly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/ 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>2  Occasionally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/ 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>1  Seldom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/ </w:t>
      </w:r>
      <w:r w:rsidRPr="04BF324F" w:rsidR="00992B06">
        <w:rPr>
          <w:rFonts w:ascii="Times New Roman" w:hAnsi="Times New Roman" w:eastAsia="Times New Roman" w:cs="Times New Roman"/>
          <w:sz w:val="24"/>
          <w:szCs w:val="24"/>
          <w:lang w:val="en-US"/>
        </w:rPr>
        <w:t>0  Never</w:t>
      </w:r>
    </w:p>
    <w:tbl>
      <w:tblPr>
        <w:tblStyle w:val="a0"/>
        <w:tblW w:w="10500" w:type="dxa"/>
        <w:tblInd w:w="-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315"/>
        <w:gridCol w:w="1185"/>
      </w:tblGrid>
      <w:tr xmlns:wp14="http://schemas.microsoft.com/office/word/2010/wordml" w:rsidR="00D3687D" w:rsidTr="04BF324F" w14:paraId="54C5C570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6291C421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You 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maintain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good eye contact when he/she is speaking to you.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900759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01F1EB75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try to make conversation in the car.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847044D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1BC4B59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There is frequent one-one time with him/her.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9CBC08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272C0DCD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You provide physical affection that is age 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appropriate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and he/she feels comfortable with it.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045A2DB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C64B866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display cheerfulness.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623D029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0D88C28E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 are an active listener and show him/her that they have your undivided attention (eg clarifying what they has said).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089AA05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B6F546F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display patience.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4AF1C51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297C42FB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Allowing him/her to finish before you begin speaking.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78CAD8FB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77290AC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Thoughtful gifts to him/her (does not have to be material) – eg a letter or card.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194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41577F0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209CCAE7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He/she receives compliments he/she deserves.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774C95C9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7A24903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involve him/her in outdoor activities.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12DA193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24AB46B3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say how proud you are of him/her.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F979AF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194E8483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 ask how school is and bring up specific events (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eg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tests, carnivals, etc.).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5CF31B8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ACEC7A9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You share a sense of 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humour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DEEF064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22C89A6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provide positive talk to the child.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AA2EE63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0C4ADDF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help him/her form strategies when difficulties arise.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12B011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65C7A1F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are responsive when you can tell he/she needs to talk (often at night).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A28E909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64A3719B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The family prays together (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eg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rosary, reading the scriptures, Mass attendance, 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etc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8A219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1615968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30FAA8A9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You 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out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for a meal.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8C9EC8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073EF097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Hospitality towards your child’s friends.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38601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7D760CCE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973852E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Your child spends time with grandparents.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F3CA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F2E8ACE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D6A1778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go on trips or family holidays.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B08B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F5003B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DE626FA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make the effort to tell stories.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6DEB4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5EB2D9A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421010AB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Doing chores with him/her.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AD9C6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0FB22BE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2C317CC2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Household maintenance together (eg painting).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B1F51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1AFC3A1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D4FA831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Cooking together.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5F9C3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B5E503A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4B68208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When watching TV, you have brief discussions about the show.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7CCFC948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19A0343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Ability to laugh at oneself.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9BC94F3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8B51364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Humility to see when you have made a mistake and rectify.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62C7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41C2850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C6AF48D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Quick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to 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apologise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A3BD92C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23B7BA6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Avoid put downs.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7E6D6F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57A6B3A3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Saying “I love you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”,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“I am proud of you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”.</w:t>
            </w: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DF4E3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F729902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7929A9D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Extinguishing arguments and keeping calm.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4FB30F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B48E74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5E456324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Having conservation at the dinner table with the TV off.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DA654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6B067F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E8E62E0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Loving him/her unconditionally even when he/she is performing poorly at school and/or at home.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041E3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530BFC8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65E83741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Giving him/her scope for appropriate decision making and valuing their opinion.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22B00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69036680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7D2C74ED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Explaining the reasons behind your decisions.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2C6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21F797C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C417376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Taking him/her seriously when they are upset.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E183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F6B2911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0B88AA9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Avoiding comparison of siblings.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4E11D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7AB2FD9E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508EC01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Avoiding the word always (eg you always leave your room in a pigsty).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1126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73FC412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8541473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Modelling affection with your spouse.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DE403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B097C00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7E0E2E64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Making sacrifices for him/her when necessary.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2431C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75FE7F9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03176EAE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Sincerity with your son/daughter.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9E398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870A50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791B1FCC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trust your son’s/daughter’s integrity and are trusting more over time with their judgment.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6287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5B4A939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2AF84CAA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 respect their freedom and explain the true meaning of it (to desire the truth and do good).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BE93A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6EF9B38C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1A23D911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Physical discipline has been phased out by the time they reach secondary school.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84BA7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BAC76E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FFC68BE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attend his/her extracurricular activities.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34B3F2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6173EDBA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43828EA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correct him/her in a calm, respectful way.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7D34F5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68C2A45A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62DF29A6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 reward him/her when he has done well.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B4020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B27D32B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42184BB9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Playful wrestling (age appropriate!).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D7B27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C09DF98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7984F696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 make the effort to overcome a hard day at work and give of yourself to the family.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4F904C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518DF3E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D323AE5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Showing gratitude and thanking them.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6971C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E050992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017495BB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Acts of service – eg checking an assignment, making them a snack when he/she is flat out with school work.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A1F7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7020E99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6CCB80DE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Including him/her in daily activities – eg shopping.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3EFC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781C3F6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72512D3D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Helping him/her set goals.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F96A7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382196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14484885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Disciplining in a respectful way (making requests, then commands if no response, then  other strategies like time in their bedroom, etc).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B95CD1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17251F57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31FD631B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Reassuring him/her when they are stressed or anxious.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5220BB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33DB65B4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0C2BD9BA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If he/she is tired, leaving an issue until the next day.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13CB59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47DDEA72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992B06" w14:paraId="084B9E03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Helping him/her express emotion and anger so he can best deal with it logically.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D9C8D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255F95F2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P="04BF324F" w:rsidRDefault="00992B06" w14:paraId="3917EE1A" wp14:textId="77777777">
            <w:pPr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/>
            </w:pPr>
            <w:r w:rsidRPr="04BF324F" w:rsidR="00992B0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 provide good example with all the above in your relations with your spouse.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675E05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xmlns:wp14="http://schemas.microsoft.com/office/word/2010/wordml" w:rsidR="00D3687D" w:rsidTr="04BF324F" w14:paraId="09BD8655" wp14:textId="77777777">
        <w:tc>
          <w:tcPr>
            <w:tcW w:w="9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2FC17F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</w:p>
          <w:p w:rsidR="00D3687D" w:rsidRDefault="00992B06" w14:paraId="073B93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Add up your scores   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TOTAL   =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7D" w:rsidRDefault="00D3687D" w14:paraId="0A4F72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:rsidR="00D3687D" w:rsidRDefault="00992B06" w14:paraId="198276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/240</w:t>
            </w:r>
          </w:p>
        </w:tc>
      </w:tr>
    </w:tbl>
    <w:p xmlns:wp14="http://schemas.microsoft.com/office/word/2010/wordml" w:rsidR="00D3687D" w:rsidRDefault="00D3687D" w14:paraId="5AE48A4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xmlns:wp14="http://schemas.microsoft.com/office/word/2010/wordml" w:rsidR="00D3687D" w:rsidRDefault="00D3687D" w14:paraId="50F40DE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D3687D">
      <w:footerReference w:type="default" r:id="rId9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992B06" w:rsidRDefault="00992B06" w14:paraId="77A5229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92B06" w:rsidRDefault="00992B06" w14:paraId="007DCDA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D3687D" w:rsidRDefault="00992B06" w14:paraId="133EDD17" wp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xmlns:wp14="http://schemas.microsoft.com/office/word/2010/wordml" w:rsidR="00D3687D" w:rsidRDefault="00D3687D" w14:paraId="1A81F0B1" wp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992B06" w:rsidRDefault="00992B06" w14:paraId="450EA2D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92B06" w:rsidRDefault="00992B06" w14:paraId="3DD355C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A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9575B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81B114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2791975">
    <w:abstractNumId w:val="0"/>
  </w:num>
  <w:num w:numId="2" w16cid:durableId="1381246264">
    <w:abstractNumId w:val="2"/>
  </w:num>
  <w:num w:numId="3" w16cid:durableId="211655883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7D"/>
    <w:rsid w:val="000829C4"/>
    <w:rsid w:val="00992B06"/>
    <w:rsid w:val="00D3687D"/>
    <w:rsid w:val="04B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238D"/>
  <w15:docId w15:val="{C677742D-4CB1-4B0A-9477-954DB98943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3B72BDC9D4F4DBFA8023BF047ABA3" ma:contentTypeVersion="22" ma:contentTypeDescription="Create a new document." ma:contentTypeScope="" ma:versionID="732815a8b01fda2bfc36acd4220eb0c0">
  <xsd:schema xmlns:xsd="http://www.w3.org/2001/XMLSchema" xmlns:xs="http://www.w3.org/2001/XMLSchema" xmlns:p="http://schemas.microsoft.com/office/2006/metadata/properties" xmlns:ns2="bbbaa6c4-5d52-4971-bef4-6c7a0ce25468" xmlns:ns3="039d39ea-1a43-4741-a49e-258f21b682fb" targetNamespace="http://schemas.microsoft.com/office/2006/metadata/properties" ma:root="true" ma:fieldsID="68a1718079988db5483646a6d7c4e5c9" ns2:_="" ns3:_="">
    <xsd:import namespace="bbbaa6c4-5d52-4971-bef4-6c7a0ce25468"/>
    <xsd:import namespace="039d39ea-1a43-4741-a49e-258f21b68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a6c4-5d52-4971-bef4-6c7a0ce25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7183e0-c391-4be5-80e8-a32833ed9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d39ea-1a43-4741-a49e-258f21b68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b69b31-a2b7-454c-a456-0c955305ac14}" ma:internalName="TaxCatchAll" ma:showField="CatchAllData" ma:web="039d39ea-1a43-4741-a49e-258f21b68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B000C-3D6D-42EE-B5AC-3F4475251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a6c4-5d52-4971-bef4-6c7a0ce25468"/>
    <ds:schemaRef ds:uri="039d39ea-1a43-4741-a49e-258f21b68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A0E5-9513-412C-921A-CEEDE0D65B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Bernadette Bucalon</lastModifiedBy>
  <revision>2</revision>
  <dcterms:created xsi:type="dcterms:W3CDTF">2024-10-22T23:12:00.0000000Z</dcterms:created>
  <dcterms:modified xsi:type="dcterms:W3CDTF">2024-10-22T23:13:38.6610653Z</dcterms:modified>
</coreProperties>
</file>